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91BC4" w:rsidP="00753852" w14:paraId="579D21E2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64F2420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8073A" w14:paraId="48F9E2E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="00091BC4">
        <w:rPr>
          <w:rFonts w:cs="Tahoma"/>
          <w:b/>
          <w:color w:val="FF0000"/>
          <w:sz w:val="18"/>
          <w:szCs w:val="18"/>
        </w:rPr>
        <w:t>(33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091BC4">
        <w:rPr>
          <w:rFonts w:cs="Tahoma"/>
          <w:b/>
          <w:sz w:val="18"/>
          <w:szCs w:val="18"/>
        </w:rPr>
        <w:t>24-28</w:t>
      </w:r>
      <w:r w:rsidRPr="00B17642">
        <w:rPr>
          <w:rFonts w:cs="Tahoma"/>
          <w:b/>
          <w:sz w:val="18"/>
          <w:szCs w:val="18"/>
        </w:rPr>
        <w:t xml:space="preserve"> MAYIS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8073A" w14:paraId="66EDE37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8E49A6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0E0D0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0C757B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30530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B5307F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6FFEBD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6807F9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5686C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947C46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241F" w:rsidP="00753852" w14:paraId="1169318C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75241F">
              <w:rPr>
                <w:rFonts w:cs="Tahoma"/>
                <w:b/>
                <w:color w:val="FF0000"/>
                <w:sz w:val="18"/>
                <w:szCs w:val="18"/>
              </w:rPr>
              <w:t>BİR VARMIŞ BİR YOKMUŞ TELEVİZYON BOZULMUŞ</w:t>
            </w:r>
          </w:p>
        </w:tc>
      </w:tr>
    </w:tbl>
    <w:p w:rsidR="00172715" w:rsidRPr="00B17642" w:rsidP="00753852" w14:paraId="084A974C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347C9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41F" w:rsidRPr="0075241F" w:rsidP="0075241F" w14:paraId="08FCE6D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75241F" w:rsidRPr="0075241F" w:rsidP="0075241F" w14:paraId="349722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75241F" w:rsidRPr="0075241F" w:rsidP="0075241F" w14:paraId="0968E33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75241F" w:rsidRPr="0075241F" w:rsidP="0075241F" w14:paraId="6DF08C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75241F" w:rsidRPr="0075241F" w:rsidP="0075241F" w14:paraId="6F093C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75241F" w:rsidRPr="0075241F" w:rsidP="0075241F" w14:paraId="2B6C43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75241F" w:rsidRPr="0075241F" w:rsidP="0075241F" w14:paraId="1E18D96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75241F" w:rsidRPr="0075241F" w:rsidP="0075241F" w14:paraId="6523DF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75241F" w:rsidRPr="0075241F" w:rsidP="0075241F" w14:paraId="0932D3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C76E82" w:rsidP="0075241F" w14:paraId="4A779AE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C76E82" w:rsidRPr="0075241F" w:rsidP="0075241F" w14:paraId="79534D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C76E82" w:rsidP="0075241F" w14:paraId="45346C3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C76E82" w:rsidRPr="0075241F" w:rsidP="0075241F" w14:paraId="6DC289F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E846CB" w:rsidP="0075241F" w14:paraId="7E4566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846CB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E846CB" w:rsidRPr="0075241F" w:rsidP="0075241F" w14:paraId="2977D5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75241F" w:rsidRPr="0075241F" w:rsidP="0075241F" w14:paraId="47E9509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 xml:space="preserve">T.4.4.2. 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75241F">
              <w:rPr>
                <w:rFonts w:cs="Tahoma"/>
                <w:sz w:val="18"/>
                <w:szCs w:val="18"/>
              </w:rPr>
              <w:t>Bir işin işlem basamaklarına ilişkin yönergeler yazar.</w:t>
            </w:r>
          </w:p>
          <w:p w:rsidR="0075241F" w:rsidRPr="0075241F" w:rsidP="0075241F" w14:paraId="522622B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 xml:space="preserve">T.4.4.3. 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75241F">
              <w:rPr>
                <w:rFonts w:cs="Tahoma"/>
                <w:sz w:val="18"/>
                <w:szCs w:val="18"/>
              </w:rPr>
              <w:t>Hikâye edici metin yazar.</w:t>
            </w:r>
          </w:p>
          <w:p w:rsidR="00172715" w:rsidRPr="00B17642" w:rsidP="00E846CB" w14:paraId="46AD03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846CB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E7F632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1E1228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3D9772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12475C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3B30AA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259E86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339B62D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235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 w:rsidR="00DF21F9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75241F" w:rsidP="00753852" w14:paraId="4891E7D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235</w:t>
            </w:r>
            <w:r w:rsidR="00DF21F9">
              <w:rPr>
                <w:rFonts w:cs="Tahoma"/>
                <w:b/>
                <w:iCs/>
                <w:sz w:val="18"/>
                <w:szCs w:val="18"/>
              </w:rPr>
              <w:t>-237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 w:rsidR="00DF21F9">
              <w:rPr>
                <w:rFonts w:cs="Tahoma"/>
                <w:iCs/>
                <w:sz w:val="18"/>
                <w:szCs w:val="18"/>
              </w:rPr>
              <w:t>T.4.3.4. Metinleri türün özelliklerine uygun biçimde okur.</w:t>
            </w:r>
          </w:p>
          <w:p w:rsidR="0075241F" w:rsidP="00753852" w14:paraId="238C76C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238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75241F" w:rsidP="00753852" w14:paraId="43BB4A8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 w:rsidR="00C76E82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75241F" w:rsidP="00753852" w14:paraId="2BBCA6C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75241F" w:rsidP="00753852" w14:paraId="783CD60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75241F" w:rsidP="00753852" w14:paraId="5747DA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T.4.3.15. Okuduklarını ana hatlarıyla anlatır.</w:t>
            </w:r>
          </w:p>
          <w:p w:rsidR="0075241F" w:rsidP="0075241F" w14:paraId="6DD754B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76E82">
              <w:rPr>
                <w:rFonts w:cs="Tahoma"/>
                <w:b/>
                <w:iCs/>
                <w:sz w:val="18"/>
                <w:szCs w:val="18"/>
              </w:rPr>
              <w:t xml:space="preserve">240 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6E82" w:rsidR="00C76E82">
              <w:rPr>
                <w:rFonts w:cs="Tahoma"/>
                <w:iCs/>
                <w:sz w:val="18"/>
                <w:szCs w:val="18"/>
              </w:rPr>
              <w:t>T.4.3.13. Görsellerle ilgili soruları cevaplar.</w:t>
            </w:r>
          </w:p>
          <w:p w:rsidR="0075241F" w:rsidP="0075241F" w14:paraId="3ACFAB7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240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75241F" w:rsidP="0075241F" w14:paraId="5E5B4C3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241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>
              <w:rPr>
                <w:rFonts w:cs="Tahoma"/>
                <w:iCs/>
                <w:sz w:val="18"/>
                <w:szCs w:val="18"/>
              </w:rPr>
              <w:t>T</w:t>
            </w:r>
            <w:r>
              <w:rPr>
                <w:rFonts w:cs="Tahoma"/>
                <w:iCs/>
                <w:sz w:val="18"/>
                <w:szCs w:val="18"/>
              </w:rPr>
              <w:t>.</w:t>
            </w:r>
            <w:r w:rsidRPr="00E846CB">
              <w:rPr>
                <w:rFonts w:cs="Tahoma"/>
                <w:iCs/>
                <w:sz w:val="18"/>
                <w:szCs w:val="18"/>
              </w:rPr>
              <w:t>4.2.5. Sınıf içindeki tartışma ve konuşmalara katılır.</w:t>
            </w:r>
          </w:p>
          <w:p w:rsidR="0075241F" w:rsidRPr="00B17642" w:rsidP="00E846CB" w14:paraId="2009BE5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46CB">
              <w:rPr>
                <w:rFonts w:cs="Tahoma"/>
                <w:b/>
                <w:iCs/>
                <w:sz w:val="18"/>
                <w:szCs w:val="18"/>
              </w:rPr>
              <w:t>241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 w:rsidR="00E846CB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 w14:paraId="5C21A07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6A0A3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33AF6BC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E846CB" w14:paraId="1862BB3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14C87776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CB3768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7C2D01A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14BF1AE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6B20BEF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7C9478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572D23B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C31DCD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E846CB" w14:paraId="17DD56F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E846CB" w14:paraId="7B13F88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E846CB" w14:paraId="0CA1FA9E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430EAA5A" w14:textId="77777777">
      <w:pPr>
        <w:pStyle w:val="NoSpacing"/>
        <w:rPr>
          <w:rFonts w:cs="Tahoma"/>
          <w:b/>
          <w:sz w:val="18"/>
          <w:szCs w:val="18"/>
        </w:rPr>
      </w:pPr>
    </w:p>
    <w:p w:rsidR="005412E7" w:rsidP="0078073A" w14:paraId="51CE776E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